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B9" w:rsidRDefault="00A972B9" w:rsidP="00113C47">
      <w:pPr>
        <w:spacing w:after="0" w:line="282" w:lineRule="auto"/>
        <w:ind w:left="0" w:right="0" w:hanging="221"/>
        <w:jc w:val="center"/>
        <w:rPr>
          <w:b/>
        </w:rPr>
      </w:pPr>
      <w:r>
        <w:rPr>
          <w:b/>
        </w:rPr>
        <w:t xml:space="preserve">    UCHWAŁA NR </w:t>
      </w:r>
      <w:r w:rsidR="006334FF">
        <w:rPr>
          <w:b/>
        </w:rPr>
        <w:t>XIII/2016</w:t>
      </w:r>
    </w:p>
    <w:p w:rsidR="00A972B9" w:rsidRPr="00A972B9" w:rsidRDefault="00A972B9" w:rsidP="00113C47">
      <w:pPr>
        <w:spacing w:after="0" w:line="282" w:lineRule="auto"/>
        <w:ind w:left="0" w:right="0" w:hanging="221"/>
        <w:jc w:val="center"/>
        <w:rPr>
          <w:b/>
        </w:rPr>
      </w:pPr>
      <w:r>
        <w:rPr>
          <w:b/>
        </w:rPr>
        <w:t>RADY GMINY KOBYLIN-BORZYMY</w:t>
      </w:r>
    </w:p>
    <w:p w:rsidR="00A972B9" w:rsidRDefault="006334FF" w:rsidP="00113C47">
      <w:pPr>
        <w:spacing w:after="311" w:line="259" w:lineRule="auto"/>
        <w:ind w:left="0" w:right="0" w:firstLine="0"/>
        <w:jc w:val="center"/>
      </w:pPr>
      <w:r>
        <w:t>z dnia 15</w:t>
      </w:r>
      <w:r w:rsidR="00A972B9">
        <w:t xml:space="preserve"> marca 2016 r.</w:t>
      </w:r>
    </w:p>
    <w:p w:rsidR="00A972B9" w:rsidRDefault="00A972B9" w:rsidP="00113C47">
      <w:pPr>
        <w:pStyle w:val="Nagwek1"/>
        <w:spacing w:after="445"/>
        <w:ind w:left="0" w:right="0"/>
      </w:pPr>
      <w:r>
        <w:t>w sprawie uchwalenia Statutu  Ośrodka Pomocy Społecznej w Kobylinie-Borzymach</w:t>
      </w:r>
    </w:p>
    <w:p w:rsidR="00A972B9" w:rsidRDefault="00A972B9" w:rsidP="00113C47">
      <w:pPr>
        <w:ind w:left="0" w:right="0" w:firstLine="228"/>
      </w:pPr>
      <w:r>
        <w:t xml:space="preserve">Na podstawie art. 18 ust 2 pkt 9 lit. h i art. 40 ust. 2 pkt 2 ustawy z dnia 8 marca 1990 r. o samorządzie gminnym  (t.j. Dz. U. 2015 r. poz. 1515, zm. poz. 1045 i 1890) i art. 110 ust. 1 ustawy z dnia 12 marca 2004 r.  o pomocy społecznej (t.j. Dz. U. 2015 r. poz. 163, poz. 693, 1045, 1240, 1310, 1359, 1607, 1616 i 1830) uchwala się, co następuje: </w:t>
      </w:r>
    </w:p>
    <w:p w:rsidR="00A972B9" w:rsidRDefault="00A972B9" w:rsidP="00113C47">
      <w:pPr>
        <w:ind w:left="0" w:right="0" w:firstLine="341"/>
      </w:pPr>
      <w:r>
        <w:rPr>
          <w:b/>
        </w:rPr>
        <w:t xml:space="preserve">§ 1. </w:t>
      </w:r>
      <w:r>
        <w:t>Uchwala się Statut  Ośrodka Pomocy Społecznej w Kobylinie-Borzymach stanowiący załącznik  do niniejszej uchwały.</w:t>
      </w:r>
    </w:p>
    <w:p w:rsidR="00A972B9" w:rsidRDefault="00A972B9" w:rsidP="00113C47">
      <w:pPr>
        <w:ind w:left="0" w:right="0" w:firstLine="341"/>
      </w:pPr>
      <w:r>
        <w:t xml:space="preserve"> </w:t>
      </w:r>
      <w:r>
        <w:rPr>
          <w:b/>
        </w:rPr>
        <w:t xml:space="preserve">§ 2. </w:t>
      </w:r>
      <w:r>
        <w:t>Z dniem wejścia w życie niniejszej uch</w:t>
      </w:r>
      <w:r w:rsidR="005B0194">
        <w:t>wały traci moc uchwała nr XII/65/11 Rady Gminy Kobylin-Borzymy  z dnia 30 grudnia 2011 r. w sprawie zmiany</w:t>
      </w:r>
      <w:r>
        <w:t xml:space="preserve"> Statutu Ośrodka Pomocy Społecznej w Kobylinie-Borzym</w:t>
      </w:r>
      <w:r w:rsidR="005B0194">
        <w:t>ach  (Dz. Urz. Woj. Podl., poz. 388, z 2012 r.</w:t>
      </w:r>
      <w:r>
        <w:t xml:space="preserve">). </w:t>
      </w:r>
    </w:p>
    <w:p w:rsidR="00A972B9" w:rsidRDefault="00A972B9" w:rsidP="00113C47">
      <w:pPr>
        <w:ind w:left="351" w:right="0"/>
      </w:pPr>
      <w:r>
        <w:rPr>
          <w:b/>
        </w:rPr>
        <w:t xml:space="preserve">§ 3. </w:t>
      </w:r>
      <w:r>
        <w:t xml:space="preserve">Wykonanie uchwały powierza się Wójtowi Gminy Kobylin-Borzymy. </w:t>
      </w:r>
    </w:p>
    <w:p w:rsidR="00A972B9" w:rsidRDefault="00A972B9" w:rsidP="00113C47">
      <w:pPr>
        <w:ind w:left="0" w:right="0" w:firstLine="341"/>
      </w:pPr>
      <w:r>
        <w:rPr>
          <w:b/>
        </w:rPr>
        <w:t xml:space="preserve">§ 4. </w:t>
      </w:r>
      <w:r>
        <w:t xml:space="preserve">Uchwała wchodzi w życie po upływie 14 dni od dnia ogłoszenia w Dzienniku Urzędowym  Województwa Podlaskiego. </w:t>
      </w:r>
    </w:p>
    <w:p w:rsidR="004554FF" w:rsidRDefault="00A972B9" w:rsidP="00113C47">
      <w:pPr>
        <w:tabs>
          <w:tab w:val="center" w:pos="2074"/>
          <w:tab w:val="right" w:pos="9991"/>
        </w:tabs>
        <w:spacing w:after="0" w:line="259" w:lineRule="auto"/>
        <w:ind w:left="0" w:right="0" w:firstLine="0"/>
        <w:jc w:val="left"/>
        <w:rPr>
          <w:b/>
        </w:rPr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</w:r>
    </w:p>
    <w:p w:rsidR="004554FF" w:rsidRDefault="004554FF" w:rsidP="00113C47">
      <w:pPr>
        <w:tabs>
          <w:tab w:val="center" w:pos="2074"/>
          <w:tab w:val="right" w:pos="9991"/>
        </w:tabs>
        <w:spacing w:after="0" w:line="259" w:lineRule="auto"/>
        <w:ind w:left="0" w:right="0" w:firstLine="0"/>
        <w:jc w:val="left"/>
        <w:rPr>
          <w:b/>
        </w:rPr>
      </w:pPr>
    </w:p>
    <w:p w:rsidR="00A972B9" w:rsidRDefault="004554FF" w:rsidP="00113C47">
      <w:pPr>
        <w:tabs>
          <w:tab w:val="center" w:pos="2074"/>
          <w:tab w:val="right" w:pos="9991"/>
        </w:tabs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34FF">
        <w:rPr>
          <w:b/>
        </w:rPr>
        <w:t xml:space="preserve">Przewodniczący Rady </w:t>
      </w:r>
    </w:p>
    <w:p w:rsidR="00A972B9" w:rsidRDefault="00A972B9" w:rsidP="00113C47">
      <w:pPr>
        <w:tabs>
          <w:tab w:val="center" w:pos="2074"/>
          <w:tab w:val="right" w:pos="9991"/>
        </w:tabs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972B9" w:rsidRPr="006334FF" w:rsidRDefault="006334FF" w:rsidP="00113C47">
      <w:pPr>
        <w:tabs>
          <w:tab w:val="center" w:pos="2074"/>
          <w:tab w:val="right" w:pos="9991"/>
        </w:tabs>
        <w:spacing w:after="0" w:line="259" w:lineRule="auto"/>
        <w:ind w:left="0" w:right="0" w:firstLine="0"/>
        <w:jc w:val="left"/>
        <w:rPr>
          <w:i/>
        </w:rPr>
      </w:pPr>
      <w:r>
        <w:rPr>
          <w:b/>
        </w:rPr>
        <w:tab/>
      </w:r>
      <w:r w:rsidRPr="006334FF">
        <w:rPr>
          <w:b/>
          <w:i/>
        </w:rPr>
        <w:t xml:space="preserve">          </w:t>
      </w:r>
      <w:r>
        <w:rPr>
          <w:b/>
          <w:i/>
        </w:rPr>
        <w:t xml:space="preserve">                                                                                                                       </w:t>
      </w:r>
      <w:r w:rsidR="00A972B9" w:rsidRPr="006334FF">
        <w:rPr>
          <w:b/>
          <w:i/>
        </w:rPr>
        <w:t>Krzysztof Targoński</w:t>
      </w:r>
    </w:p>
    <w:p w:rsidR="00C016B5" w:rsidRPr="006334FF" w:rsidRDefault="00C016B5" w:rsidP="00113C47">
      <w:pPr>
        <w:ind w:right="0"/>
        <w:rPr>
          <w:i/>
        </w:rPr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Default="00294C96" w:rsidP="00113C47">
      <w:pPr>
        <w:ind w:right="0"/>
      </w:pPr>
    </w:p>
    <w:p w:rsidR="00294C96" w:rsidRPr="007444F2" w:rsidRDefault="007444F2" w:rsidP="00113C47">
      <w:pPr>
        <w:spacing w:after="148" w:line="259" w:lineRule="auto"/>
        <w:ind w:left="0" w:right="0" w:firstLine="0"/>
        <w:jc w:val="left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4C96" w:rsidRPr="007444F2">
        <w:rPr>
          <w:b/>
        </w:rPr>
        <w:t>Załącznik</w:t>
      </w:r>
      <w:r w:rsidR="0069077D" w:rsidRPr="007444F2">
        <w:t xml:space="preserve"> do uchwały nr </w:t>
      </w:r>
      <w:r w:rsidRPr="007444F2">
        <w:t>XIII/2016</w:t>
      </w:r>
    </w:p>
    <w:p w:rsidR="00294C96" w:rsidRPr="007444F2" w:rsidRDefault="007444F2" w:rsidP="00113C47">
      <w:pPr>
        <w:spacing w:after="148" w:line="259" w:lineRule="auto"/>
        <w:ind w:left="0" w:right="0" w:firstLine="0"/>
        <w:jc w:val="left"/>
      </w:pPr>
      <w:r w:rsidRPr="007444F2">
        <w:tab/>
      </w:r>
      <w:r w:rsidRPr="007444F2">
        <w:tab/>
      </w:r>
      <w:r w:rsidRPr="007444F2">
        <w:tab/>
      </w:r>
      <w:r w:rsidRPr="007444F2">
        <w:tab/>
      </w:r>
      <w:r w:rsidRPr="007444F2">
        <w:tab/>
      </w:r>
      <w:r w:rsidRPr="007444F2">
        <w:tab/>
      </w:r>
      <w:r w:rsidRPr="007444F2">
        <w:tab/>
      </w:r>
      <w:r w:rsidRPr="007444F2">
        <w:tab/>
      </w:r>
      <w:r w:rsidR="00294C96" w:rsidRPr="007444F2">
        <w:t>Ra</w:t>
      </w:r>
      <w:r w:rsidR="0069077D" w:rsidRPr="007444F2">
        <w:t>dy Gminy Kobylin-Borzymy</w:t>
      </w:r>
    </w:p>
    <w:p w:rsidR="00294C96" w:rsidRPr="007444F2" w:rsidRDefault="0069077D" w:rsidP="00113C47">
      <w:pPr>
        <w:spacing w:after="148" w:line="259" w:lineRule="auto"/>
        <w:ind w:left="0" w:right="0" w:firstLine="0"/>
        <w:jc w:val="left"/>
      </w:pPr>
      <w:r w:rsidRPr="007444F2">
        <w:t xml:space="preserve"> </w:t>
      </w:r>
      <w:r w:rsidR="007444F2" w:rsidRPr="007444F2">
        <w:tab/>
      </w:r>
      <w:r w:rsidR="007444F2" w:rsidRPr="007444F2">
        <w:tab/>
      </w:r>
      <w:r w:rsidR="007444F2" w:rsidRPr="007444F2">
        <w:tab/>
      </w:r>
      <w:r w:rsidR="007444F2" w:rsidRPr="007444F2">
        <w:tab/>
      </w:r>
      <w:r w:rsidR="007444F2" w:rsidRPr="007444F2">
        <w:tab/>
      </w:r>
      <w:r w:rsidR="007444F2" w:rsidRPr="007444F2">
        <w:tab/>
      </w:r>
      <w:r w:rsidR="007444F2" w:rsidRPr="007444F2">
        <w:tab/>
      </w:r>
      <w:r w:rsidR="007444F2" w:rsidRPr="007444F2">
        <w:tab/>
        <w:t>z dnia 15</w:t>
      </w:r>
      <w:r w:rsidRPr="007444F2">
        <w:t xml:space="preserve"> marca</w:t>
      </w:r>
      <w:r w:rsidR="00294C96" w:rsidRPr="007444F2">
        <w:t xml:space="preserve"> 2016 r. </w:t>
      </w:r>
    </w:p>
    <w:p w:rsidR="00294C96" w:rsidRDefault="00294C96" w:rsidP="00113C47">
      <w:pPr>
        <w:spacing w:after="148" w:line="259" w:lineRule="auto"/>
        <w:ind w:left="0" w:right="0" w:firstLine="0"/>
        <w:jc w:val="left"/>
      </w:pPr>
    </w:p>
    <w:p w:rsidR="00294C96" w:rsidRDefault="00482915" w:rsidP="00113C47">
      <w:pPr>
        <w:pStyle w:val="Nagwek1"/>
        <w:spacing w:after="490"/>
        <w:ind w:left="10" w:right="0"/>
      </w:pPr>
      <w:r>
        <w:t xml:space="preserve">STATUT </w:t>
      </w:r>
      <w:r w:rsidR="00294C96">
        <w:t xml:space="preserve"> OŚ</w:t>
      </w:r>
      <w:r w:rsidR="0069077D">
        <w:t>RODKA POMOCY SPOŁECZNEJ W KOBYLINIE-BORZYMACH</w:t>
      </w:r>
      <w:r w:rsidR="00294C96">
        <w:t xml:space="preserve"> </w:t>
      </w:r>
    </w:p>
    <w:p w:rsidR="00294C96" w:rsidRDefault="00294C96" w:rsidP="00113C47">
      <w:pPr>
        <w:ind w:left="0" w:right="0" w:firstLine="341"/>
      </w:pPr>
      <w:r>
        <w:rPr>
          <w:b/>
        </w:rPr>
        <w:t xml:space="preserve">§ 1. </w:t>
      </w:r>
      <w:r>
        <w:t>Oś</w:t>
      </w:r>
      <w:r w:rsidR="0069077D">
        <w:t>rodek Pomocy Społecznej w Kobylinie-Borzymach</w:t>
      </w:r>
      <w:r>
        <w:t xml:space="preserve"> zwany dalej „Ośrodkiem” </w:t>
      </w:r>
      <w:r w:rsidR="0069077D">
        <w:t>został powołany uchwałą  nr 53/XIII/90 GRN w Kobylinie-Borzymach z dnia 29 kwietnia</w:t>
      </w:r>
      <w:r>
        <w:t xml:space="preserve"> 1990 roku. </w:t>
      </w:r>
    </w:p>
    <w:p w:rsidR="00294C96" w:rsidRDefault="00294C96" w:rsidP="00113C47">
      <w:pPr>
        <w:ind w:left="351" w:right="0"/>
      </w:pPr>
      <w:r>
        <w:rPr>
          <w:b/>
        </w:rPr>
        <w:t xml:space="preserve">§ 2. </w:t>
      </w:r>
      <w:r>
        <w:t xml:space="preserve"> Ośr</w:t>
      </w:r>
      <w:r w:rsidR="00113C47">
        <w:t>odek  Pomocy Społecznej w Kobylinie-Borzymach</w:t>
      </w:r>
      <w:r>
        <w:t xml:space="preserve"> działa na podstawie: </w:t>
      </w:r>
    </w:p>
    <w:p w:rsidR="00294C96" w:rsidRDefault="00294C96" w:rsidP="00113C47">
      <w:pPr>
        <w:numPr>
          <w:ilvl w:val="0"/>
          <w:numId w:val="1"/>
        </w:numPr>
        <w:ind w:right="0" w:hanging="240"/>
      </w:pPr>
      <w:r>
        <w:t xml:space="preserve">ustawy z dnia 08 marca 1990 r. o samorządzie gminnym (t.j. Dz. U. 2015 r. poz. 1515 z późniejszymi zmianami); </w:t>
      </w:r>
    </w:p>
    <w:p w:rsidR="00294C96" w:rsidRDefault="00294C96" w:rsidP="00113C47">
      <w:pPr>
        <w:numPr>
          <w:ilvl w:val="0"/>
          <w:numId w:val="1"/>
        </w:numPr>
        <w:ind w:right="0" w:hanging="240"/>
      </w:pPr>
      <w:r>
        <w:t xml:space="preserve">ustawy z dnia 12 marca 2004 r. o pomocy społecznej (Dz. U. z 2015 r. poz. 163 z późniejszymi zmianami); </w:t>
      </w:r>
    </w:p>
    <w:p w:rsidR="00294C96" w:rsidRDefault="00294C96" w:rsidP="00113C47">
      <w:pPr>
        <w:numPr>
          <w:ilvl w:val="0"/>
          <w:numId w:val="1"/>
        </w:numPr>
        <w:ind w:right="0" w:hanging="240"/>
      </w:pPr>
      <w:r>
        <w:t xml:space="preserve">ustawy dnia 27 sierpnia 2009 r. o finansach publicznych (Dz. U. z 2013 r. poz. 885 z późniejszymi zmianami); </w:t>
      </w:r>
    </w:p>
    <w:p w:rsidR="00113C47" w:rsidRDefault="00113C47" w:rsidP="00113C47">
      <w:pPr>
        <w:numPr>
          <w:ilvl w:val="0"/>
          <w:numId w:val="1"/>
        </w:numPr>
        <w:ind w:right="0" w:hanging="240"/>
      </w:pPr>
      <w:r>
        <w:t>uchwały nr 53/XII</w:t>
      </w:r>
      <w:r w:rsidR="00294C96">
        <w:t>/90 Gminnej Rady Narodowej</w:t>
      </w:r>
      <w:r>
        <w:t xml:space="preserve"> z dnia 29 kwietnia</w:t>
      </w:r>
      <w:r w:rsidR="00294C96">
        <w:t xml:space="preserve"> 1990</w:t>
      </w:r>
      <w:r>
        <w:t xml:space="preserve"> r. w sprawie powołania </w:t>
      </w:r>
      <w:r w:rsidR="00294C96">
        <w:t xml:space="preserve"> Oś</w:t>
      </w:r>
      <w:r>
        <w:t>rodka Pomocy Społecznej w Kobylinie-Borzymach</w:t>
      </w:r>
      <w:r w:rsidR="00294C96">
        <w:t xml:space="preserve">; </w:t>
      </w:r>
    </w:p>
    <w:p w:rsidR="00294C96" w:rsidRDefault="00294C96" w:rsidP="00113C47">
      <w:pPr>
        <w:numPr>
          <w:ilvl w:val="0"/>
          <w:numId w:val="1"/>
        </w:numPr>
        <w:ind w:right="0" w:hanging="240"/>
      </w:pPr>
      <w:r>
        <w:t xml:space="preserve"> niniejszego Statutu. </w:t>
      </w:r>
    </w:p>
    <w:p w:rsidR="00113C47" w:rsidRDefault="00294C96" w:rsidP="00113C47">
      <w:pPr>
        <w:spacing w:after="0" w:line="388" w:lineRule="auto"/>
        <w:ind w:left="113" w:right="0" w:firstLine="228"/>
        <w:jc w:val="left"/>
      </w:pPr>
      <w:r>
        <w:rPr>
          <w:b/>
        </w:rPr>
        <w:t xml:space="preserve">§ 3. </w:t>
      </w:r>
      <w:r w:rsidR="00113C47">
        <w:t xml:space="preserve">1) </w:t>
      </w:r>
      <w:r>
        <w:t>Ośrodek Pomocy Społecznej jest samorządową jed</w:t>
      </w:r>
      <w:r w:rsidR="00113C47">
        <w:t>nostką organizacyjną Gminy Kobylin-Borzymy</w:t>
      </w:r>
      <w:r>
        <w:t>.</w:t>
      </w:r>
    </w:p>
    <w:p w:rsidR="00294C96" w:rsidRDefault="00294C96" w:rsidP="00C7504B">
      <w:pPr>
        <w:spacing w:after="0" w:line="388" w:lineRule="auto"/>
        <w:ind w:left="113" w:right="0" w:firstLine="228"/>
        <w:jc w:val="left"/>
      </w:pPr>
      <w:r>
        <w:t xml:space="preserve"> 2) siedzib</w:t>
      </w:r>
      <w:r w:rsidR="00113C47">
        <w:t>ą Ośrodka jest miejscowość Kobylin-Borzymy</w:t>
      </w:r>
      <w:r>
        <w:t xml:space="preserve"> ul</w:t>
      </w:r>
      <w:r w:rsidR="00113C47">
        <w:t>. Główna 11</w:t>
      </w:r>
      <w:r>
        <w:t>, a terene</w:t>
      </w:r>
      <w:r w:rsidR="00113C47">
        <w:t>m działania obejmuje Gminę Kobylin-Borzymy</w:t>
      </w:r>
      <w:r>
        <w:t>;</w:t>
      </w:r>
      <w:bookmarkStart w:id="0" w:name="_GoBack"/>
      <w:bookmarkEnd w:id="0"/>
      <w:r>
        <w:t xml:space="preserve"> </w:t>
      </w:r>
    </w:p>
    <w:p w:rsidR="00113C47" w:rsidRDefault="00294C96" w:rsidP="00113C47">
      <w:pPr>
        <w:spacing w:after="0" w:line="388" w:lineRule="auto"/>
        <w:ind w:left="98" w:right="0" w:firstLine="228"/>
      </w:pPr>
      <w:r>
        <w:rPr>
          <w:b/>
        </w:rPr>
        <w:t xml:space="preserve">§ 4. </w:t>
      </w:r>
      <w:r>
        <w:t xml:space="preserve">1) Ośrodek używa pieczęci podłużnej z nazwą o pełnym brzmieniu i adresem; </w:t>
      </w:r>
    </w:p>
    <w:p w:rsidR="00294C96" w:rsidRDefault="00294C96" w:rsidP="00113C47">
      <w:pPr>
        <w:spacing w:after="0" w:line="388" w:lineRule="auto"/>
        <w:ind w:left="98" w:right="0" w:firstLine="228"/>
      </w:pPr>
      <w:r>
        <w:t xml:space="preserve">2) Ośrodek przy znakowaniu </w:t>
      </w:r>
      <w:r w:rsidR="00113C47">
        <w:t>spraw posługuję się symbolem: „</w:t>
      </w:r>
      <w:r>
        <w:t xml:space="preserve">OPS”. </w:t>
      </w:r>
    </w:p>
    <w:p w:rsidR="00294C96" w:rsidRDefault="00294C96" w:rsidP="00113C47">
      <w:pPr>
        <w:ind w:left="351" w:right="0"/>
      </w:pPr>
      <w:r>
        <w:rPr>
          <w:b/>
        </w:rPr>
        <w:t xml:space="preserve">§ 5. </w:t>
      </w:r>
      <w:r>
        <w:t xml:space="preserve">1) strukturę organizacyjną Ośrodka tworzy Kierownik i podlegli mu pracownicy; </w:t>
      </w:r>
    </w:p>
    <w:p w:rsidR="00294C96" w:rsidRDefault="00294C96" w:rsidP="00113C47">
      <w:pPr>
        <w:numPr>
          <w:ilvl w:val="0"/>
          <w:numId w:val="3"/>
        </w:numPr>
        <w:ind w:right="0" w:hanging="240"/>
      </w:pPr>
      <w:r>
        <w:t xml:space="preserve">w ramach Ośrodka tworzy się komórkę organizacyjną do realizacji świadczeń rodzinnych; </w:t>
      </w:r>
    </w:p>
    <w:p w:rsidR="00294C96" w:rsidRDefault="00294C96" w:rsidP="00113C47">
      <w:pPr>
        <w:numPr>
          <w:ilvl w:val="0"/>
          <w:numId w:val="3"/>
        </w:numPr>
        <w:ind w:right="0" w:hanging="240"/>
      </w:pPr>
      <w:r>
        <w:t xml:space="preserve">szczegółową organizację Ośrodka określa regulamin organizacyjny opracowany przez Kierownika Ośrodka. </w:t>
      </w:r>
    </w:p>
    <w:p w:rsidR="00294C96" w:rsidRDefault="00294C96" w:rsidP="00113C47">
      <w:pPr>
        <w:ind w:left="351" w:right="0"/>
      </w:pPr>
      <w:r>
        <w:rPr>
          <w:b/>
        </w:rPr>
        <w:t xml:space="preserve">§ 6. </w:t>
      </w:r>
      <w:r>
        <w:t xml:space="preserve">1) Ośrodkiem kieruje Kierownik: </w:t>
      </w:r>
    </w:p>
    <w:p w:rsidR="00294C96" w:rsidRDefault="00294C96" w:rsidP="00113C47">
      <w:pPr>
        <w:numPr>
          <w:ilvl w:val="0"/>
          <w:numId w:val="4"/>
        </w:numPr>
        <w:ind w:right="0" w:hanging="240"/>
      </w:pPr>
      <w:r>
        <w:t>Kierownika Ośrodka zatr</w:t>
      </w:r>
      <w:r w:rsidR="00113C47">
        <w:t>udnia i zwalnia Wójt Gminy Kobylin-Borzymy</w:t>
      </w:r>
      <w:r>
        <w:t xml:space="preserve">; </w:t>
      </w:r>
    </w:p>
    <w:p w:rsidR="00294C96" w:rsidRDefault="00294C96" w:rsidP="00113C47">
      <w:pPr>
        <w:numPr>
          <w:ilvl w:val="0"/>
          <w:numId w:val="4"/>
        </w:numPr>
        <w:ind w:right="0" w:hanging="240"/>
      </w:pPr>
      <w:r>
        <w:t xml:space="preserve">pracowników Ośrodka zatrudnia i zwalnia Kierownik; </w:t>
      </w:r>
    </w:p>
    <w:p w:rsidR="00294C96" w:rsidRDefault="00294C96" w:rsidP="00113C47">
      <w:pPr>
        <w:numPr>
          <w:ilvl w:val="0"/>
          <w:numId w:val="4"/>
        </w:numPr>
        <w:ind w:right="0" w:hanging="240"/>
      </w:pPr>
      <w:r>
        <w:t xml:space="preserve">Kierownik zarządza Ośrodkiem w ramach uprawnień wynikających z ustawy o pomocy społecznej,  oraz Statutu Ośrodka; </w:t>
      </w:r>
    </w:p>
    <w:p w:rsidR="00294C96" w:rsidRDefault="00294C96" w:rsidP="00113C47">
      <w:pPr>
        <w:numPr>
          <w:ilvl w:val="0"/>
          <w:numId w:val="4"/>
        </w:numPr>
        <w:ind w:right="0" w:hanging="240"/>
      </w:pPr>
      <w:r>
        <w:t xml:space="preserve">kierownik w ramach uprawnień, o których mowa w ust. 3 podejmuje decyzje samodzielnie i ponosi za nie odpowiedzialność. </w:t>
      </w:r>
    </w:p>
    <w:p w:rsidR="00294C96" w:rsidRDefault="00294C96" w:rsidP="00113C47">
      <w:pPr>
        <w:ind w:left="0" w:right="0"/>
      </w:pPr>
      <w:r>
        <w:rPr>
          <w:b/>
        </w:rPr>
        <w:t xml:space="preserve">§ 7. </w:t>
      </w:r>
      <w:r>
        <w:t xml:space="preserve">Do zadań i uprawnień Kierownika Ośrodka należy w szczególności: </w:t>
      </w:r>
    </w:p>
    <w:p w:rsidR="00294C96" w:rsidRDefault="00294C96" w:rsidP="00113C47">
      <w:pPr>
        <w:numPr>
          <w:ilvl w:val="0"/>
          <w:numId w:val="5"/>
        </w:numPr>
        <w:ind w:left="0" w:right="0" w:firstLine="113"/>
      </w:pPr>
      <w:r>
        <w:t xml:space="preserve">organizowanie pracy Ośrodka; </w:t>
      </w:r>
    </w:p>
    <w:p w:rsidR="00294C96" w:rsidRDefault="00294C96" w:rsidP="00113C47">
      <w:pPr>
        <w:numPr>
          <w:ilvl w:val="0"/>
          <w:numId w:val="5"/>
        </w:numPr>
        <w:ind w:left="0" w:right="0" w:firstLine="113"/>
      </w:pPr>
      <w:r>
        <w:lastRenderedPageBreak/>
        <w:t xml:space="preserve">sporządzanie planu potrzeb finansowanych Ośrodka; </w:t>
      </w:r>
    </w:p>
    <w:p w:rsidR="00294C96" w:rsidRDefault="00294C96" w:rsidP="00113C47">
      <w:pPr>
        <w:numPr>
          <w:ilvl w:val="0"/>
          <w:numId w:val="5"/>
        </w:numPr>
        <w:ind w:left="0" w:right="0" w:firstLine="113"/>
      </w:pPr>
      <w:r>
        <w:t xml:space="preserve">podejmowanie czynności prawnych w zakresie zarządzania Ośrodkiem; </w:t>
      </w:r>
    </w:p>
    <w:p w:rsidR="00294C96" w:rsidRDefault="00294C96" w:rsidP="00113C47">
      <w:pPr>
        <w:numPr>
          <w:ilvl w:val="0"/>
          <w:numId w:val="5"/>
        </w:numPr>
        <w:ind w:left="0" w:right="0" w:firstLine="113"/>
      </w:pPr>
      <w:r>
        <w:t xml:space="preserve">reprezentowanie Ośrodka na zewnątrz; </w:t>
      </w:r>
    </w:p>
    <w:p w:rsidR="00294C96" w:rsidRDefault="00294C96" w:rsidP="00113C47">
      <w:pPr>
        <w:numPr>
          <w:ilvl w:val="0"/>
          <w:numId w:val="5"/>
        </w:numPr>
        <w:ind w:left="0" w:right="0" w:firstLine="113"/>
      </w:pPr>
      <w:r>
        <w:t xml:space="preserve">określanie zakresu obowiązków podległym pracownikom; </w:t>
      </w:r>
    </w:p>
    <w:p w:rsidR="00113C47" w:rsidRDefault="00294C96" w:rsidP="00113C47">
      <w:pPr>
        <w:numPr>
          <w:ilvl w:val="0"/>
          <w:numId w:val="5"/>
        </w:numPr>
        <w:ind w:left="0" w:right="0" w:firstLine="113"/>
      </w:pPr>
      <w:r>
        <w:t xml:space="preserve">wydawanie decyzji administracyjnych w granicach upoważnienia </w:t>
      </w:r>
      <w:r w:rsidR="00113C47">
        <w:t>wydanego przez Wójta Gminy Kobylin-Borzymy</w:t>
      </w:r>
      <w:r>
        <w:t xml:space="preserve">. Upoważnienie do wydawania decyzji administracyjnych może być także udzielone innej osobie na wniosek Kierownika. </w:t>
      </w:r>
    </w:p>
    <w:p w:rsidR="00294C96" w:rsidRDefault="00294C96" w:rsidP="00113C47">
      <w:pPr>
        <w:ind w:left="0" w:right="0" w:firstLine="0"/>
      </w:pPr>
      <w:r>
        <w:rPr>
          <w:b/>
        </w:rPr>
        <w:t xml:space="preserve">§ 8. </w:t>
      </w:r>
      <w:r>
        <w:t xml:space="preserve">Celem Ośrodka jest udzielanie pomocy społecznej osobom i rodzinom, w szczególności z powodu uwarunkowań określonych w art. 7 ustawy o pomocy społecznej, bądź powierzonych do realizacji w drodze porozumienia, uchwał Rady Gminy oraz zarządzeń lub upoważnień Wójta. </w:t>
      </w:r>
    </w:p>
    <w:p w:rsidR="00ED5BCA" w:rsidRDefault="00294C96" w:rsidP="00ED5BCA">
      <w:pPr>
        <w:ind w:left="0" w:right="0"/>
      </w:pPr>
      <w:r>
        <w:rPr>
          <w:b/>
        </w:rPr>
        <w:t xml:space="preserve">§ 9. </w:t>
      </w:r>
      <w:r>
        <w:t xml:space="preserve">Ośrodek zapewnia obsługę organizacyjno-techniczną Zespołu Interdyscyplinarnego. </w:t>
      </w:r>
    </w:p>
    <w:p w:rsidR="00ED5BCA" w:rsidRDefault="00294C96" w:rsidP="00ED5BCA">
      <w:pPr>
        <w:ind w:left="0" w:right="0"/>
      </w:pPr>
      <w:r>
        <w:rPr>
          <w:b/>
        </w:rPr>
        <w:t xml:space="preserve">§ 10. </w:t>
      </w:r>
      <w:r>
        <w:t xml:space="preserve">Ośrodek realizuje zadania własne gminy z zakresu pomocy społecznej, o których mowa w art. 17 ustawy o pomocy społecznej. </w:t>
      </w:r>
    </w:p>
    <w:p w:rsidR="00294C96" w:rsidRDefault="00294C96" w:rsidP="00ED5BCA">
      <w:pPr>
        <w:ind w:left="0" w:right="0"/>
      </w:pPr>
      <w:r>
        <w:rPr>
          <w:b/>
        </w:rPr>
        <w:t xml:space="preserve">§ 11. </w:t>
      </w:r>
      <w:r>
        <w:t xml:space="preserve">Ośrodek realizuje zadania zlecone gminie z zakresu administracji rządowej z pomocy społecznej,  o których mowa w art. 18 ustawy o pomocy społecznej. </w:t>
      </w:r>
    </w:p>
    <w:p w:rsidR="00294C96" w:rsidRDefault="00294C96" w:rsidP="00113C47">
      <w:pPr>
        <w:ind w:left="0" w:right="0"/>
      </w:pPr>
      <w:r>
        <w:rPr>
          <w:b/>
        </w:rPr>
        <w:t xml:space="preserve">§ 12. </w:t>
      </w:r>
      <w:r>
        <w:t xml:space="preserve">Ośrodek realizuje zadania w szczególności wynikające z: </w:t>
      </w:r>
    </w:p>
    <w:p w:rsidR="00294C96" w:rsidRDefault="00294C96" w:rsidP="00113C47">
      <w:pPr>
        <w:numPr>
          <w:ilvl w:val="0"/>
          <w:numId w:val="6"/>
        </w:numPr>
        <w:ind w:right="0" w:hanging="240"/>
      </w:pPr>
      <w:r>
        <w:t xml:space="preserve">ustawy z dnia 12 marca 2004 r. o pomocy społecznej (Dz. U. z 2015 r. poz. 163 z późn. zm.); </w:t>
      </w:r>
    </w:p>
    <w:p w:rsidR="00294C96" w:rsidRDefault="00294C96" w:rsidP="00113C47">
      <w:pPr>
        <w:numPr>
          <w:ilvl w:val="0"/>
          <w:numId w:val="6"/>
        </w:numPr>
        <w:ind w:right="0" w:hanging="240"/>
      </w:pPr>
      <w:r>
        <w:t xml:space="preserve">ustawy z dnia 28 listopada 2003 r. o świadczeniach rodzinnych (Dz. U. z 2015 r. poz. 114 z późn. zm.), dotyczące ustalania i przyznawania świadczeń określonych w ustawie; </w:t>
      </w:r>
    </w:p>
    <w:p w:rsidR="00294C96" w:rsidRDefault="00294C96" w:rsidP="00113C47">
      <w:pPr>
        <w:numPr>
          <w:ilvl w:val="0"/>
          <w:numId w:val="6"/>
        </w:numPr>
        <w:ind w:right="0" w:hanging="240"/>
      </w:pPr>
      <w:r>
        <w:t xml:space="preserve">ustawy z dnia 4 kwietnia 2014 r. o ustaleniu i wypłacie zasiłków dla opiekunów (Dz. U. z 2014 r. poz. 567 z późn. zm.); 4) ustawy z dnia 7 września 2007 r. o pomocy osobom uprawnionym do alimentów (Dz. U. z 2012 r.  poz. 1228 z późn. zm.), poprzez ustalanie uprawnień, przyznawanie i wypłatę świadczeń z funduszu alimentacyjnego osobom uprawnionym do alimentów, podejmowanie działań wobec dłużników alimentacyjnych oraz przeprowadzanie wywiadów alimentacyjnych i odbieranie oświadczeń majątkowych od dłużników alimentacyjnych; </w:t>
      </w:r>
    </w:p>
    <w:p w:rsidR="00294C96" w:rsidRDefault="00294C96" w:rsidP="00113C47">
      <w:pPr>
        <w:numPr>
          <w:ilvl w:val="0"/>
          <w:numId w:val="7"/>
        </w:numPr>
        <w:ind w:right="0" w:hanging="351"/>
      </w:pPr>
      <w:r>
        <w:t xml:space="preserve">ustawy z dnia 29 lipca 2005 r. o przeciwdziałaniu przemocy w rodzinie (Dz. U. z 2015 r. poz. 1390  z późn. zm.), w szczególności poprzez opracowanie i realizację gminnego programu przeciwdziałania przemocy w rodzinie oraz ochrony ofiar w rodzinie, a także zapewnienie obsługi organizacyjno – technicznej Zespołu Interdyscyplinarnego; </w:t>
      </w:r>
    </w:p>
    <w:p w:rsidR="00294C96" w:rsidRDefault="00294C96" w:rsidP="00113C47">
      <w:pPr>
        <w:numPr>
          <w:ilvl w:val="0"/>
          <w:numId w:val="7"/>
        </w:numPr>
        <w:ind w:right="0" w:hanging="351"/>
      </w:pPr>
      <w:r>
        <w:t xml:space="preserve">ustawy z dnia 9 czerwca 2011 r. o wspieraniu rodziny i systemie pieczy zastępczej (Dz. U. z 2015 r.  poz. 332 z późn. zm.), poprzez realizację zadań własnych gminy w zakresie wspierania rodziny i systemu pieczy zastępczej oraz wykonywanie zadań wynikających z rządowych programów z zakresy wspierania rodziny; </w:t>
      </w:r>
    </w:p>
    <w:p w:rsidR="00294C96" w:rsidRDefault="00294C96" w:rsidP="00113C47">
      <w:pPr>
        <w:numPr>
          <w:ilvl w:val="0"/>
          <w:numId w:val="7"/>
        </w:numPr>
        <w:ind w:right="0" w:hanging="351"/>
      </w:pPr>
      <w:r>
        <w:t xml:space="preserve">ustawy z dnia 26 października 1982 r. o wychowaniu w trzeźwości i przeciwdziałaniu alkoholizmowi  (t.j. Dz. U. z 2015 r. poz. 1286, z późn. zm.), dotyczące prowadzenia działań związanych z profilaktyką  i rozwiązywaniem problemów alkoholowych; </w:t>
      </w:r>
    </w:p>
    <w:p w:rsidR="00294C96" w:rsidRDefault="00294C96" w:rsidP="00113C47">
      <w:pPr>
        <w:numPr>
          <w:ilvl w:val="0"/>
          <w:numId w:val="7"/>
        </w:numPr>
        <w:spacing w:after="90"/>
        <w:ind w:right="0" w:hanging="351"/>
      </w:pPr>
      <w:r>
        <w:t xml:space="preserve">ustawy z dnia 10 kwietnia 1997 r. Prawo energetyczne (Dz. U. z 2012 r. poz. 1059 z późn. zm.); </w:t>
      </w:r>
    </w:p>
    <w:p w:rsidR="00294C96" w:rsidRDefault="00294C96" w:rsidP="00113C47">
      <w:pPr>
        <w:numPr>
          <w:ilvl w:val="0"/>
          <w:numId w:val="7"/>
        </w:numPr>
        <w:ind w:right="0" w:hanging="351"/>
      </w:pPr>
      <w:r>
        <w:t xml:space="preserve">ustawy z dnia 21 czerwca 2001 r. o dodatkach mieszkaniowych (Dz. U. z 2013 r. poz. 966); </w:t>
      </w:r>
    </w:p>
    <w:p w:rsidR="00294C96" w:rsidRDefault="00294C96" w:rsidP="00113C47">
      <w:pPr>
        <w:numPr>
          <w:ilvl w:val="0"/>
          <w:numId w:val="7"/>
        </w:numPr>
        <w:ind w:right="0" w:hanging="351"/>
      </w:pPr>
      <w:r>
        <w:t xml:space="preserve">ustawy z dnia 5 grudnia 2014 r. o Karcie Dużej Rodziny (Dz. U. z 2014r., poz. 1863), poprzez ustalanie uprawnień i wydawanie Karty Dużej Rodziny członkom rodziny wielodzietnej; </w:t>
      </w:r>
    </w:p>
    <w:p w:rsidR="00294C96" w:rsidRDefault="00294C96" w:rsidP="00113C47">
      <w:pPr>
        <w:numPr>
          <w:ilvl w:val="0"/>
          <w:numId w:val="7"/>
        </w:numPr>
        <w:ind w:right="0" w:hanging="351"/>
      </w:pPr>
      <w:r>
        <w:lastRenderedPageBreak/>
        <w:t xml:space="preserve">ustawy z dnia 11 lutego 2016 r. o pomocy państwa w wychowywaniu dzieci (Dz. U. z 2016 r. poz. 195). </w:t>
      </w:r>
    </w:p>
    <w:p w:rsidR="00294C96" w:rsidRDefault="00294C96" w:rsidP="00113C47">
      <w:pPr>
        <w:ind w:left="0" w:right="0" w:firstLine="341"/>
      </w:pPr>
      <w:r>
        <w:rPr>
          <w:b/>
        </w:rPr>
        <w:t xml:space="preserve">§ 13. </w:t>
      </w:r>
      <w:r>
        <w:t xml:space="preserve">1. Ośrodek realizuje zadania współpracując, na zasadzie partnerstwa z organizacjami społecznymi  i pozarządowymi, kościołami i związkami wyznaniowymi oraz osobami fizycznymi i prawnymi. </w:t>
      </w:r>
    </w:p>
    <w:p w:rsidR="00294C96" w:rsidRDefault="00294C96" w:rsidP="00113C47">
      <w:pPr>
        <w:ind w:left="0" w:right="0" w:firstLine="341"/>
      </w:pPr>
      <w:r>
        <w:t xml:space="preserve">2. Przy realizacji zdań Ośrodek współpracuje z innymi podmiotami realizując zadania z zakresu pomocy społecznej. </w:t>
      </w:r>
    </w:p>
    <w:p w:rsidR="00294C96" w:rsidRDefault="00294C96" w:rsidP="00113C47">
      <w:pPr>
        <w:ind w:left="0" w:right="0" w:firstLine="341"/>
      </w:pPr>
      <w:r>
        <w:rPr>
          <w:b/>
        </w:rPr>
        <w:t xml:space="preserve">§ 14. </w:t>
      </w:r>
      <w:r>
        <w:t xml:space="preserve">1) Ośrodek prowadzi gospodarkę finansową w oparciu o środki zaplanowane w budżecie gminy  na zasadach określonych w ustawie o finansach publicznych; </w:t>
      </w:r>
    </w:p>
    <w:p w:rsidR="00294C96" w:rsidRDefault="00294C96" w:rsidP="00113C47">
      <w:pPr>
        <w:ind w:left="108" w:right="0"/>
      </w:pPr>
      <w:r>
        <w:t xml:space="preserve">2) podstawą gospodarki finansowej Ośrodka jest roczny plan finansowy obejmujący dochody i wydatki. </w:t>
      </w:r>
    </w:p>
    <w:p w:rsidR="00294C96" w:rsidRDefault="00294C96" w:rsidP="00113C47">
      <w:pPr>
        <w:ind w:left="0" w:right="0" w:firstLine="341"/>
      </w:pPr>
      <w:r>
        <w:rPr>
          <w:b/>
        </w:rPr>
        <w:t xml:space="preserve">§ 15. </w:t>
      </w:r>
      <w:r>
        <w:t>Sprawy kadrowe i socjalno-bytowe pracowników oraz sekretariat O</w:t>
      </w:r>
      <w:r w:rsidR="00ED5BCA">
        <w:t>środka prowadzi Wójt Gminy Kobylin-Borzymy</w:t>
      </w:r>
      <w:r>
        <w:t xml:space="preserve"> w porozumieniu z Kierownikiem Ośrodka. </w:t>
      </w:r>
    </w:p>
    <w:p w:rsidR="00294C96" w:rsidRDefault="00294C96" w:rsidP="00113C47">
      <w:pPr>
        <w:ind w:left="0" w:right="0" w:firstLine="341"/>
      </w:pPr>
      <w:r>
        <w:rPr>
          <w:b/>
        </w:rPr>
        <w:t xml:space="preserve">§ 16. </w:t>
      </w:r>
      <w:r>
        <w:t>Kierownik O</w:t>
      </w:r>
      <w:r w:rsidR="00ED5BCA">
        <w:t>środka składa Radzie Gminy Kobylin-Borzymy</w:t>
      </w:r>
      <w:r>
        <w:t xml:space="preserve"> coroczne  sprawozdanie z działalności Ośrodka  oraz przedstawia potrzeby w zakresie pomocy społecznej i świadczeń rodzinnych. </w:t>
      </w:r>
    </w:p>
    <w:p w:rsidR="00294C96" w:rsidRDefault="00294C96" w:rsidP="00113C47">
      <w:pPr>
        <w:ind w:left="351" w:right="0"/>
      </w:pPr>
      <w:r>
        <w:rPr>
          <w:b/>
        </w:rPr>
        <w:t xml:space="preserve">§ 17. </w:t>
      </w:r>
      <w:r w:rsidR="004643D5">
        <w:t>Z</w:t>
      </w:r>
      <w:r>
        <w:t xml:space="preserve">miana lub uzupełnienie niniejszego Statutu następuje w drodze uchwały Rady Gminy. </w:t>
      </w:r>
    </w:p>
    <w:p w:rsidR="00294C96" w:rsidRDefault="00294C96" w:rsidP="00113C47">
      <w:pPr>
        <w:ind w:right="0"/>
      </w:pPr>
    </w:p>
    <w:sectPr w:rsidR="0029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52F"/>
    <w:multiLevelType w:val="hybridMultilevel"/>
    <w:tmpl w:val="64244868"/>
    <w:lvl w:ilvl="0" w:tplc="28D00C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0FEA2">
      <w:start w:val="1"/>
      <w:numFmt w:val="lowerLetter"/>
      <w:lvlText w:val="%2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E85D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CE17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0049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5EE24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636B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85A4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65D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C1409"/>
    <w:multiLevelType w:val="hybridMultilevel"/>
    <w:tmpl w:val="7D22E7EC"/>
    <w:lvl w:ilvl="0" w:tplc="D7824C4C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22E3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C2F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A70B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8ED4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C075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EABA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361C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83A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8D4B2F"/>
    <w:multiLevelType w:val="hybridMultilevel"/>
    <w:tmpl w:val="FE6C017E"/>
    <w:lvl w:ilvl="0" w:tplc="7CC633C6">
      <w:start w:val="2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04FBC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2D23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2F13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D2EC4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CF7B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47A5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4A7E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F0A37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A52272"/>
    <w:multiLevelType w:val="hybridMultilevel"/>
    <w:tmpl w:val="44689764"/>
    <w:lvl w:ilvl="0" w:tplc="870E9BEC">
      <w:start w:val="2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CAAB3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ABEC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8C87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61E2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4468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8556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253B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4AF9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37454C"/>
    <w:multiLevelType w:val="hybridMultilevel"/>
    <w:tmpl w:val="9282E99A"/>
    <w:lvl w:ilvl="0" w:tplc="750E3BD0">
      <w:start w:val="5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A81C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0C85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A9D8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48DF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861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C01D4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4C4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24E4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D76CC8"/>
    <w:multiLevelType w:val="hybridMultilevel"/>
    <w:tmpl w:val="F8A0A92C"/>
    <w:lvl w:ilvl="0" w:tplc="8300285A">
      <w:start w:val="1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C2DF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48E2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291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04C2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EA95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6A3A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EEF4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4A12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B80697"/>
    <w:multiLevelType w:val="hybridMultilevel"/>
    <w:tmpl w:val="06F43330"/>
    <w:lvl w:ilvl="0" w:tplc="08D6443A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E601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6FF3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740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854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80EA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8708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400B7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436F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B9"/>
    <w:rsid w:val="00113C47"/>
    <w:rsid w:val="00294C96"/>
    <w:rsid w:val="00385853"/>
    <w:rsid w:val="004554FF"/>
    <w:rsid w:val="004643D5"/>
    <w:rsid w:val="00482915"/>
    <w:rsid w:val="005B0194"/>
    <w:rsid w:val="006334FF"/>
    <w:rsid w:val="0069077D"/>
    <w:rsid w:val="007444F2"/>
    <w:rsid w:val="00A972B9"/>
    <w:rsid w:val="00C016B5"/>
    <w:rsid w:val="00C7504B"/>
    <w:rsid w:val="00ED5BCA"/>
    <w:rsid w:val="00FC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A8602-2965-4E1E-8C69-E7E80A1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2B9"/>
    <w:pPr>
      <w:spacing w:after="128" w:line="268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972B9"/>
    <w:pPr>
      <w:keepNext/>
      <w:keepLines/>
      <w:spacing w:after="17" w:line="265" w:lineRule="auto"/>
      <w:ind w:left="3587" w:right="30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2B9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1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A40D-E104-438C-96B8-9C321D7E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17</cp:revision>
  <cp:lastPrinted>2016-03-08T08:29:00Z</cp:lastPrinted>
  <dcterms:created xsi:type="dcterms:W3CDTF">2016-03-03T08:03:00Z</dcterms:created>
  <dcterms:modified xsi:type="dcterms:W3CDTF">2016-04-29T12:45:00Z</dcterms:modified>
</cp:coreProperties>
</file>